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line="48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法商学院</w:t>
      </w:r>
      <w:r>
        <w:rPr>
          <w:rFonts w:ascii="黑体" w:hAnsi="黑体" w:eastAsia="黑体" w:cs="黑体"/>
          <w:b/>
          <w:bCs/>
          <w:sz w:val="36"/>
          <w:szCs w:val="36"/>
        </w:rPr>
        <w:t>2018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届烹饪与营养教育专业</w:t>
      </w:r>
    </w:p>
    <w:p>
      <w:pPr>
        <w:spacing w:beforeLines="50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毕业论文答辩方案</w:t>
      </w:r>
    </w:p>
    <w:p>
      <w:pPr>
        <w:rPr>
          <w:rFonts w:ascii="黑体" w:hAnsi="黑体" w:eastAsia="黑体" w:cs="黑体"/>
          <w:b/>
          <w:bCs/>
          <w:szCs w:val="21"/>
        </w:rPr>
      </w:pPr>
    </w:p>
    <w:p>
      <w:pPr>
        <w:rPr>
          <w:rFonts w:ascii="黑体" w:hAnsi="黑体" w:eastAsia="黑体" w:cs="黑体"/>
          <w:b/>
          <w:bCs/>
          <w:szCs w:val="21"/>
        </w:rPr>
      </w:pPr>
    </w:p>
    <w:p>
      <w:pPr>
        <w:spacing w:line="360" w:lineRule="auto"/>
        <w:ind w:firstLine="480" w:firstLineChars="200"/>
        <w:rPr>
          <w:rFonts w:ascii="黑体" w:hAnsi="黑体" w:eastAsia="黑体" w:cs="黑体"/>
          <w:b/>
          <w:bCs/>
          <w:szCs w:val="21"/>
        </w:rPr>
      </w:pPr>
      <w:r>
        <w:rPr>
          <w:rFonts w:hint="eastAsia" w:ascii="宋体" w:hAnsi="宋体" w:cs="宋体"/>
          <w:kern w:val="0"/>
          <w:sz w:val="24"/>
        </w:rPr>
        <w:t>根据法商学院</w:t>
      </w:r>
      <w:r>
        <w:rPr>
          <w:rFonts w:ascii="宋体" w:hAnsi="宋体" w:cs="宋体"/>
          <w:kern w:val="0"/>
          <w:sz w:val="24"/>
        </w:rPr>
        <w:t>2018</w:t>
      </w:r>
      <w:r>
        <w:rPr>
          <w:rFonts w:hint="eastAsia" w:ascii="宋体" w:hAnsi="宋体" w:cs="宋体"/>
          <w:kern w:val="0"/>
          <w:sz w:val="24"/>
        </w:rPr>
        <w:t>届本科毕业论文工作有关安排，为保证旅游与酒店管理系</w:t>
      </w:r>
      <w:r>
        <w:rPr>
          <w:rFonts w:ascii="宋体" w:hAnsi="宋体" w:cs="宋体"/>
          <w:kern w:val="0"/>
          <w:sz w:val="24"/>
        </w:rPr>
        <w:t>2018</w:t>
      </w:r>
      <w:r>
        <w:rPr>
          <w:rFonts w:hint="eastAsia" w:ascii="宋体" w:hAnsi="宋体" w:cs="宋体"/>
          <w:kern w:val="0"/>
          <w:sz w:val="24"/>
        </w:rPr>
        <w:t>届烹饪与营养教育专业本科毕业论文的答辩工作有序进行，特制定本毕业论文答辩方案。</w:t>
      </w:r>
    </w:p>
    <w:p>
      <w:pPr>
        <w:spacing w:line="480" w:lineRule="auto"/>
        <w:ind w:firstLine="480" w:firstLineChars="200"/>
        <w:rPr>
          <w:rFonts w:ascii="黑体" w:hAnsi="宋体" w:eastAsia="黑体" w:cs="黑体"/>
          <w:bCs/>
          <w:sz w:val="24"/>
        </w:rPr>
      </w:pPr>
      <w:r>
        <w:rPr>
          <w:rFonts w:hint="eastAsia" w:ascii="黑体" w:hAnsi="宋体" w:eastAsia="黑体" w:cs="黑体"/>
          <w:bCs/>
          <w:sz w:val="24"/>
        </w:rPr>
        <w:t>一、毕业论文答辩工作小组</w:t>
      </w:r>
    </w:p>
    <w:p>
      <w:pPr>
        <w:widowControl/>
        <w:spacing w:line="300" w:lineRule="auto"/>
        <w:ind w:firstLine="480" w:firstLineChars="200"/>
        <w:jc w:val="left"/>
        <w:rPr>
          <w:rFonts w:ascii="宋体" w:cs="宋体"/>
          <w:color w:val="4F4F4F"/>
          <w:kern w:val="0"/>
          <w:sz w:val="24"/>
        </w:rPr>
      </w:pPr>
      <w:r>
        <w:rPr>
          <w:rFonts w:hint="eastAsia" w:ascii="宋体" w:hAnsi="宋体" w:cs="宋体"/>
          <w:color w:val="0F0F0F"/>
          <w:kern w:val="0"/>
          <w:sz w:val="24"/>
        </w:rPr>
        <w:t>主</w:t>
      </w:r>
      <w:r>
        <w:rPr>
          <w:rFonts w:ascii="宋体" w:hAnsi="宋体" w:cs="宋体"/>
          <w:color w:val="0F0F0F"/>
          <w:kern w:val="0"/>
          <w:sz w:val="24"/>
        </w:rPr>
        <w:t xml:space="preserve"> </w:t>
      </w:r>
      <w:r>
        <w:rPr>
          <w:rFonts w:hint="eastAsia" w:ascii="宋体" w:hAnsi="宋体" w:cs="宋体"/>
          <w:color w:val="0F0F0F"/>
          <w:kern w:val="0"/>
          <w:sz w:val="24"/>
        </w:rPr>
        <w:t>任：邓毅</w:t>
      </w:r>
    </w:p>
    <w:p>
      <w:pPr>
        <w:widowControl/>
        <w:spacing w:line="300" w:lineRule="auto"/>
        <w:ind w:firstLine="480" w:firstLineChars="200"/>
        <w:jc w:val="left"/>
        <w:rPr>
          <w:rFonts w:ascii="宋体" w:cs="宋体"/>
          <w:color w:val="4F4F4F"/>
          <w:kern w:val="0"/>
          <w:sz w:val="24"/>
        </w:rPr>
      </w:pPr>
      <w:r>
        <w:rPr>
          <w:rFonts w:hint="eastAsia" w:ascii="宋体" w:hAnsi="宋体" w:cs="宋体"/>
          <w:color w:val="0F0F0F"/>
          <w:kern w:val="0"/>
          <w:sz w:val="24"/>
        </w:rPr>
        <w:t>副主任：曾翔云</w:t>
      </w:r>
    </w:p>
    <w:p>
      <w:pPr>
        <w:spacing w:line="300" w:lineRule="auto"/>
        <w:ind w:firstLine="480" w:firstLineChars="200"/>
        <w:rPr>
          <w:rFonts w:ascii="黑体" w:hAnsi="宋体" w:eastAsia="黑体" w:cs="黑体"/>
          <w:bCs/>
          <w:sz w:val="24"/>
        </w:rPr>
      </w:pPr>
      <w:r>
        <w:rPr>
          <w:rFonts w:hint="eastAsia" w:ascii="宋体" w:hAnsi="宋体" w:cs="宋体"/>
          <w:color w:val="0F0F0F"/>
          <w:kern w:val="0"/>
          <w:sz w:val="24"/>
        </w:rPr>
        <w:t>成</w:t>
      </w:r>
      <w:r>
        <w:rPr>
          <w:rFonts w:ascii="宋体" w:hAnsi="宋体" w:cs="宋体"/>
          <w:color w:val="0F0F0F"/>
          <w:kern w:val="0"/>
          <w:sz w:val="24"/>
        </w:rPr>
        <w:t xml:space="preserve"> </w:t>
      </w:r>
      <w:r>
        <w:rPr>
          <w:rFonts w:hint="eastAsia" w:ascii="宋体" w:hAnsi="宋体" w:cs="宋体"/>
          <w:color w:val="0F0F0F"/>
          <w:kern w:val="0"/>
          <w:sz w:val="24"/>
        </w:rPr>
        <w:t>员：</w:t>
      </w:r>
      <w:r>
        <w:rPr>
          <w:rFonts w:hint="eastAsia" w:ascii="宋体" w:hAnsi="宋体" w:cs="宋体"/>
          <w:kern w:val="0"/>
          <w:sz w:val="24"/>
        </w:rPr>
        <w:t>谭志国、高琼、张芸、邹志平、姚春霞、谭正林、殷昌利、赵娟娟</w:t>
      </w:r>
    </w:p>
    <w:p>
      <w:pPr>
        <w:spacing w:line="480" w:lineRule="auto"/>
        <w:ind w:firstLine="480" w:firstLineChars="200"/>
        <w:rPr>
          <w:rFonts w:ascii="黑体" w:hAnsi="宋体" w:eastAsia="黑体" w:cs="黑体"/>
          <w:bCs/>
          <w:sz w:val="24"/>
        </w:rPr>
      </w:pPr>
      <w:r>
        <w:rPr>
          <w:rFonts w:hint="eastAsia" w:ascii="黑体" w:hAnsi="宋体" w:eastAsia="黑体" w:cs="黑体"/>
          <w:bCs/>
          <w:sz w:val="24"/>
        </w:rPr>
        <w:t>二、毕业论文答辩时间</w:t>
      </w:r>
    </w:p>
    <w:p>
      <w:pPr>
        <w:spacing w:line="360" w:lineRule="auto"/>
        <w:ind w:firstLine="480" w:firstLineChars="200"/>
        <w:rPr>
          <w:rFonts w:ascii="宋体" w:cs="黑体"/>
          <w:bCs/>
          <w:sz w:val="24"/>
        </w:rPr>
      </w:pPr>
      <w:r>
        <w:rPr>
          <w:rFonts w:ascii="宋体" w:hAnsi="宋体" w:cs="黑体"/>
          <w:bCs/>
          <w:sz w:val="24"/>
        </w:rPr>
        <w:t>2018</w:t>
      </w:r>
      <w:r>
        <w:rPr>
          <w:rFonts w:hint="eastAsia" w:ascii="宋体" w:hAnsi="宋体" w:cs="黑体"/>
          <w:bCs/>
          <w:sz w:val="24"/>
        </w:rPr>
        <w:t>年</w:t>
      </w:r>
      <w:r>
        <w:rPr>
          <w:rFonts w:ascii="宋体" w:hAnsi="宋体" w:cs="黑体"/>
          <w:bCs/>
          <w:sz w:val="24"/>
        </w:rPr>
        <w:t>5</w:t>
      </w:r>
      <w:r>
        <w:rPr>
          <w:rFonts w:hint="eastAsia" w:ascii="宋体" w:hAnsi="宋体" w:cs="黑体"/>
          <w:bCs/>
          <w:sz w:val="24"/>
        </w:rPr>
        <w:t>月</w:t>
      </w:r>
      <w:r>
        <w:rPr>
          <w:rFonts w:ascii="宋体" w:hAnsi="宋体" w:cs="黑体"/>
          <w:bCs/>
          <w:sz w:val="24"/>
        </w:rPr>
        <w:t>20</w:t>
      </w:r>
      <w:r>
        <w:rPr>
          <w:rFonts w:hint="eastAsia" w:ascii="宋体" w:hAnsi="宋体" w:cs="黑体"/>
          <w:bCs/>
          <w:sz w:val="24"/>
        </w:rPr>
        <w:t>日上午</w:t>
      </w:r>
      <w:r>
        <w:rPr>
          <w:rFonts w:ascii="宋体" w:hAnsi="宋体" w:cs="黑体"/>
          <w:bCs/>
          <w:sz w:val="24"/>
        </w:rPr>
        <w:t>8:30-11:30</w:t>
      </w:r>
      <w:r>
        <w:rPr>
          <w:rFonts w:hint="eastAsia" w:ascii="宋体" w:hAnsi="宋体" w:cs="黑体"/>
          <w:bCs/>
          <w:sz w:val="24"/>
        </w:rPr>
        <w:t>（</w:t>
      </w:r>
      <w:r>
        <w:rPr>
          <w:rFonts w:ascii="宋体" w:hAnsi="宋体" w:cs="黑体"/>
          <w:bCs/>
          <w:sz w:val="24"/>
        </w:rPr>
        <w:t>14401</w:t>
      </w:r>
      <w:r>
        <w:rPr>
          <w:rFonts w:hint="eastAsia" w:ascii="宋体" w:hAnsi="宋体" w:cs="黑体"/>
          <w:bCs/>
          <w:sz w:val="24"/>
        </w:rPr>
        <w:t>班）</w:t>
      </w:r>
    </w:p>
    <w:p>
      <w:pPr>
        <w:spacing w:line="360" w:lineRule="auto"/>
        <w:ind w:firstLine="480" w:firstLineChars="200"/>
        <w:rPr>
          <w:rFonts w:ascii="宋体" w:cs="黑体"/>
          <w:bCs/>
          <w:sz w:val="24"/>
        </w:rPr>
      </w:pPr>
      <w:r>
        <w:rPr>
          <w:rFonts w:ascii="宋体" w:hAnsi="宋体" w:cs="黑体"/>
          <w:bCs/>
          <w:sz w:val="24"/>
        </w:rPr>
        <w:t>2018</w:t>
      </w:r>
      <w:r>
        <w:rPr>
          <w:rFonts w:hint="eastAsia" w:ascii="宋体" w:hAnsi="宋体" w:cs="黑体"/>
          <w:bCs/>
          <w:sz w:val="24"/>
        </w:rPr>
        <w:t>年</w:t>
      </w:r>
      <w:r>
        <w:rPr>
          <w:rFonts w:ascii="宋体" w:hAnsi="宋体" w:cs="黑体"/>
          <w:bCs/>
          <w:sz w:val="24"/>
        </w:rPr>
        <w:t>5</w:t>
      </w:r>
      <w:r>
        <w:rPr>
          <w:rFonts w:hint="eastAsia" w:ascii="宋体" w:hAnsi="宋体" w:cs="黑体"/>
          <w:bCs/>
          <w:sz w:val="24"/>
        </w:rPr>
        <w:t>月</w:t>
      </w:r>
      <w:r>
        <w:rPr>
          <w:rFonts w:ascii="宋体" w:hAnsi="宋体" w:cs="黑体"/>
          <w:bCs/>
          <w:sz w:val="24"/>
        </w:rPr>
        <w:t>20</w:t>
      </w:r>
      <w:r>
        <w:rPr>
          <w:rFonts w:hint="eastAsia" w:ascii="宋体" w:hAnsi="宋体" w:cs="黑体"/>
          <w:bCs/>
          <w:sz w:val="24"/>
        </w:rPr>
        <w:t>日下午</w:t>
      </w:r>
      <w:r>
        <w:rPr>
          <w:rFonts w:ascii="宋体" w:hAnsi="宋体" w:cs="黑体"/>
          <w:bCs/>
          <w:sz w:val="24"/>
        </w:rPr>
        <w:t>13:30-16:30</w:t>
      </w:r>
      <w:r>
        <w:rPr>
          <w:rFonts w:hint="eastAsia" w:ascii="宋体" w:hAnsi="宋体" w:cs="黑体"/>
          <w:bCs/>
          <w:sz w:val="24"/>
        </w:rPr>
        <w:t>（</w:t>
      </w:r>
      <w:r>
        <w:rPr>
          <w:rFonts w:ascii="宋体" w:hAnsi="宋体" w:cs="黑体"/>
          <w:bCs/>
          <w:sz w:val="24"/>
        </w:rPr>
        <w:t>14402</w:t>
      </w:r>
      <w:r>
        <w:rPr>
          <w:rFonts w:hint="eastAsia" w:ascii="宋体" w:hAnsi="宋体" w:cs="黑体"/>
          <w:bCs/>
          <w:sz w:val="24"/>
        </w:rPr>
        <w:t>班）。</w:t>
      </w:r>
    </w:p>
    <w:p>
      <w:pPr>
        <w:spacing w:line="480" w:lineRule="auto"/>
        <w:ind w:firstLine="480" w:firstLineChars="200"/>
        <w:rPr>
          <w:rFonts w:ascii="黑体" w:hAnsi="宋体" w:eastAsia="黑体" w:cs="黑体"/>
          <w:bCs/>
          <w:sz w:val="24"/>
        </w:rPr>
      </w:pPr>
      <w:r>
        <w:rPr>
          <w:rFonts w:hint="eastAsia" w:ascii="黑体" w:hAnsi="宋体" w:eastAsia="黑体" w:cs="黑体"/>
          <w:bCs/>
          <w:sz w:val="24"/>
        </w:rPr>
        <w:t>三、毕业论文答辩小组</w:t>
      </w:r>
    </w:p>
    <w:tbl>
      <w:tblPr>
        <w:tblStyle w:val="5"/>
        <w:tblW w:w="89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1847"/>
        <w:gridCol w:w="1980"/>
        <w:gridCol w:w="3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1" w:type="dxa"/>
            <w:vAlign w:val="center"/>
          </w:tcPr>
          <w:p>
            <w:pPr>
              <w:spacing w:line="48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分</w:t>
            </w:r>
            <w:r>
              <w:rPr>
                <w:bCs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>组</w:t>
            </w:r>
          </w:p>
        </w:tc>
        <w:tc>
          <w:tcPr>
            <w:tcW w:w="1847" w:type="dxa"/>
            <w:vAlign w:val="center"/>
          </w:tcPr>
          <w:p>
            <w:pPr>
              <w:spacing w:line="48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时间与地点</w:t>
            </w:r>
          </w:p>
        </w:tc>
        <w:tc>
          <w:tcPr>
            <w:tcW w:w="1980" w:type="dxa"/>
            <w:vAlign w:val="center"/>
          </w:tcPr>
          <w:p>
            <w:pPr>
              <w:spacing w:line="48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专业教师</w:t>
            </w:r>
          </w:p>
        </w:tc>
        <w:tc>
          <w:tcPr>
            <w:tcW w:w="3978" w:type="dxa"/>
            <w:vAlign w:val="center"/>
          </w:tcPr>
          <w:p>
            <w:pPr>
              <w:spacing w:line="48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参加答辩学生名单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141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第一组</w:t>
            </w:r>
          </w:p>
        </w:tc>
        <w:tc>
          <w:tcPr>
            <w:tcW w:w="18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</w:rPr>
              <w:t>日上午</w:t>
            </w:r>
          </w:p>
          <w:p>
            <w:pPr>
              <w:spacing w:line="480" w:lineRule="auto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J4-212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组长：谭志国</w:t>
            </w:r>
          </w:p>
        </w:tc>
        <w:tc>
          <w:tcPr>
            <w:tcW w:w="3978" w:type="dxa"/>
            <w:vMerge w:val="restart"/>
            <w:vAlign w:val="center"/>
          </w:tcPr>
          <w:p>
            <w:pPr>
              <w:spacing w:line="480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沈佳盼、琚甜甜、余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涛、张功亮</w:t>
            </w:r>
          </w:p>
          <w:p>
            <w:pPr>
              <w:spacing w:line="480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戴译苇、徐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欢、蒋冬晴、周玲玲</w:t>
            </w:r>
          </w:p>
          <w:p>
            <w:pPr>
              <w:spacing w:line="480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廖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丹</w:t>
            </w:r>
            <w:r>
              <w:rPr>
                <w:rFonts w:hint="eastAsia" w:ascii="宋体" w:hAnsi="宋体" w:cs="宋体"/>
                <w:kern w:val="0"/>
                <w:sz w:val="24"/>
              </w:rPr>
              <w:t>、</w:t>
            </w:r>
            <w:r>
              <w:rPr>
                <w:rFonts w:hint="eastAsia" w:ascii="宋体" w:hAnsi="宋体" w:cs="宋体"/>
                <w:sz w:val="24"/>
              </w:rPr>
              <w:t>王耀征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41" w:type="dxa"/>
            <w:vMerge w:val="continue"/>
          </w:tcPr>
          <w:p>
            <w:pPr>
              <w:spacing w:line="480" w:lineRule="auto"/>
              <w:rPr>
                <w:sz w:val="24"/>
              </w:rPr>
            </w:pPr>
          </w:p>
        </w:tc>
        <w:tc>
          <w:tcPr>
            <w:tcW w:w="1847" w:type="dxa"/>
            <w:vMerge w:val="continue"/>
          </w:tcPr>
          <w:p>
            <w:pPr>
              <w:spacing w:line="480" w:lineRule="auto"/>
              <w:rPr>
                <w:rFonts w:ascii="宋体"/>
                <w:sz w:val="24"/>
              </w:rPr>
            </w:pPr>
          </w:p>
        </w:tc>
        <w:tc>
          <w:tcPr>
            <w:tcW w:w="1980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成员：谭正林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邹志平</w:t>
            </w:r>
          </w:p>
        </w:tc>
        <w:tc>
          <w:tcPr>
            <w:tcW w:w="3978" w:type="dxa"/>
            <w:vMerge w:val="continue"/>
          </w:tcPr>
          <w:p>
            <w:pPr>
              <w:spacing w:line="48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141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第二组</w:t>
            </w:r>
          </w:p>
        </w:tc>
        <w:tc>
          <w:tcPr>
            <w:tcW w:w="18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</w:rPr>
              <w:t>日上午</w:t>
            </w:r>
          </w:p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J4-214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组长：高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琼</w:t>
            </w:r>
          </w:p>
        </w:tc>
        <w:tc>
          <w:tcPr>
            <w:tcW w:w="3978" w:type="dxa"/>
            <w:vMerge w:val="restart"/>
            <w:vAlign w:val="center"/>
          </w:tcPr>
          <w:p>
            <w:pPr>
              <w:spacing w:line="480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毛文龙、顾温妮、王苗苗、杨紫钧</w:t>
            </w:r>
          </w:p>
          <w:p>
            <w:pPr>
              <w:spacing w:line="480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郑芸菲、胡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蝶</w:t>
            </w:r>
            <w:r>
              <w:rPr>
                <w:rFonts w:hint="eastAsia" w:ascii="宋体" w:hAnsi="宋体" w:cs="宋体"/>
                <w:kern w:val="0"/>
                <w:sz w:val="24"/>
              </w:rPr>
              <w:t>、</w:t>
            </w:r>
            <w:r>
              <w:rPr>
                <w:rFonts w:hint="eastAsia" w:ascii="宋体" w:hAnsi="宋体" w:cs="宋体"/>
                <w:sz w:val="24"/>
              </w:rPr>
              <w:t>陈青霞、王紫凝</w:t>
            </w:r>
          </w:p>
          <w:p>
            <w:pPr>
              <w:spacing w:line="480" w:lineRule="auto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别书畅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41" w:type="dxa"/>
            <w:vMerge w:val="continue"/>
          </w:tcPr>
          <w:p>
            <w:pPr>
              <w:spacing w:line="480" w:lineRule="auto"/>
              <w:rPr>
                <w:sz w:val="24"/>
              </w:rPr>
            </w:pPr>
          </w:p>
        </w:tc>
        <w:tc>
          <w:tcPr>
            <w:tcW w:w="1847" w:type="dxa"/>
            <w:vMerge w:val="continue"/>
          </w:tcPr>
          <w:p>
            <w:pPr>
              <w:spacing w:line="480" w:lineRule="auto"/>
              <w:rPr>
                <w:rFonts w:ascii="宋体"/>
                <w:sz w:val="24"/>
              </w:rPr>
            </w:pPr>
          </w:p>
        </w:tc>
        <w:tc>
          <w:tcPr>
            <w:tcW w:w="1980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成员：姚春霞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张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芸</w:t>
            </w:r>
          </w:p>
        </w:tc>
        <w:tc>
          <w:tcPr>
            <w:tcW w:w="3978" w:type="dxa"/>
            <w:vMerge w:val="continue"/>
          </w:tcPr>
          <w:p>
            <w:pPr>
              <w:spacing w:line="48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141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第三组</w:t>
            </w:r>
          </w:p>
        </w:tc>
        <w:tc>
          <w:tcPr>
            <w:tcW w:w="18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</w:rPr>
              <w:t>日上午</w:t>
            </w:r>
          </w:p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J4-215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组长：曾翔云</w:t>
            </w:r>
          </w:p>
        </w:tc>
        <w:tc>
          <w:tcPr>
            <w:tcW w:w="3978" w:type="dxa"/>
            <w:vMerge w:val="restart"/>
            <w:vAlign w:val="center"/>
          </w:tcPr>
          <w:p>
            <w:pPr>
              <w:spacing w:line="480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吴紫茜、周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婵、刘嘉琦、李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伟</w:t>
            </w:r>
          </w:p>
          <w:p>
            <w:pPr>
              <w:spacing w:line="480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陶玉婷、邓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娜、何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芬、</w:t>
            </w:r>
            <w:r>
              <w:rPr>
                <w:rFonts w:hint="eastAsia" w:ascii="宋体" w:hAnsi="宋体" w:cs="宋体"/>
                <w:kern w:val="0"/>
                <w:sz w:val="24"/>
              </w:rPr>
              <w:t>杨庭燕</w:t>
            </w:r>
          </w:p>
          <w:p>
            <w:pPr>
              <w:spacing w:line="480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程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41" w:type="dxa"/>
            <w:vMerge w:val="continue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847" w:type="dxa"/>
            <w:vMerge w:val="continue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980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成员：赵娟娟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殷昌利</w:t>
            </w:r>
          </w:p>
        </w:tc>
        <w:tc>
          <w:tcPr>
            <w:tcW w:w="3978" w:type="dxa"/>
            <w:vMerge w:val="continue"/>
          </w:tcPr>
          <w:p>
            <w:pPr>
              <w:spacing w:line="360" w:lineRule="auto"/>
              <w:rPr>
                <w:sz w:val="24"/>
              </w:rPr>
            </w:pPr>
          </w:p>
        </w:tc>
      </w:tr>
    </w:tbl>
    <w:p>
      <w:pPr>
        <w:shd w:val="clear" w:color="auto" w:fill="FFFFFF"/>
        <w:spacing w:line="300" w:lineRule="auto"/>
        <w:ind w:firstLine="556"/>
        <w:jc w:val="left"/>
        <w:rPr>
          <w:rFonts w:ascii="宋体" w:cs="宋体"/>
          <w:kern w:val="0"/>
          <w:sz w:val="24"/>
        </w:rPr>
      </w:pPr>
    </w:p>
    <w:tbl>
      <w:tblPr>
        <w:tblStyle w:val="5"/>
        <w:tblW w:w="89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1847"/>
        <w:gridCol w:w="1980"/>
        <w:gridCol w:w="3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1" w:type="dxa"/>
            <w:vAlign w:val="center"/>
          </w:tcPr>
          <w:p>
            <w:pPr>
              <w:spacing w:line="48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分</w:t>
            </w:r>
            <w:r>
              <w:rPr>
                <w:bCs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>组</w:t>
            </w:r>
          </w:p>
        </w:tc>
        <w:tc>
          <w:tcPr>
            <w:tcW w:w="1847" w:type="dxa"/>
            <w:vAlign w:val="center"/>
          </w:tcPr>
          <w:p>
            <w:pPr>
              <w:spacing w:line="48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时间与地点</w:t>
            </w:r>
          </w:p>
        </w:tc>
        <w:tc>
          <w:tcPr>
            <w:tcW w:w="1980" w:type="dxa"/>
            <w:vAlign w:val="center"/>
          </w:tcPr>
          <w:p>
            <w:pPr>
              <w:spacing w:line="48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专业教师</w:t>
            </w:r>
          </w:p>
        </w:tc>
        <w:tc>
          <w:tcPr>
            <w:tcW w:w="3978" w:type="dxa"/>
            <w:vAlign w:val="center"/>
          </w:tcPr>
          <w:p>
            <w:pPr>
              <w:spacing w:line="48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参加答辩学生名单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141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第一组</w:t>
            </w:r>
          </w:p>
        </w:tc>
        <w:tc>
          <w:tcPr>
            <w:tcW w:w="18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</w:rPr>
              <w:t>日下午</w:t>
            </w:r>
          </w:p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J4-212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组长：谭志国</w:t>
            </w:r>
          </w:p>
        </w:tc>
        <w:tc>
          <w:tcPr>
            <w:tcW w:w="3978" w:type="dxa"/>
            <w:vMerge w:val="restart"/>
          </w:tcPr>
          <w:p>
            <w:pPr>
              <w:spacing w:line="480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唐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兵、涂莎莎、刘心妍</w:t>
            </w:r>
            <w:r>
              <w:rPr>
                <w:rFonts w:hint="eastAsia" w:ascii="宋体" w:hAnsi="宋体" w:cs="宋体"/>
                <w:kern w:val="0"/>
                <w:sz w:val="24"/>
              </w:rPr>
              <w:t>、</w:t>
            </w:r>
            <w:r>
              <w:rPr>
                <w:rFonts w:hint="eastAsia" w:ascii="宋体" w:hAnsi="宋体" w:cs="宋体"/>
                <w:sz w:val="24"/>
              </w:rPr>
              <w:t>刘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钧</w:t>
            </w:r>
          </w:p>
          <w:p>
            <w:pPr>
              <w:spacing w:line="480" w:lineRule="auto"/>
              <w:rPr>
                <w:rFonts w:asci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熊芷莹、</w:t>
            </w:r>
            <w:r>
              <w:rPr>
                <w:rFonts w:hint="eastAsia" w:ascii="宋体" w:hAnsi="宋体" w:cs="宋体"/>
                <w:sz w:val="24"/>
              </w:rPr>
              <w:t>许雅琨、余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毅、顾温妮</w:t>
            </w:r>
          </w:p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李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41" w:type="dxa"/>
            <w:vMerge w:val="continue"/>
          </w:tcPr>
          <w:p>
            <w:pPr>
              <w:spacing w:line="480" w:lineRule="auto"/>
              <w:rPr>
                <w:sz w:val="24"/>
              </w:rPr>
            </w:pPr>
          </w:p>
        </w:tc>
        <w:tc>
          <w:tcPr>
            <w:tcW w:w="1847" w:type="dxa"/>
            <w:vMerge w:val="continue"/>
          </w:tcPr>
          <w:p>
            <w:pPr>
              <w:spacing w:line="480" w:lineRule="auto"/>
              <w:rPr>
                <w:rFonts w:ascii="宋体"/>
                <w:sz w:val="24"/>
              </w:rPr>
            </w:pPr>
          </w:p>
        </w:tc>
        <w:tc>
          <w:tcPr>
            <w:tcW w:w="1980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成员：谭正林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邹志平</w:t>
            </w:r>
          </w:p>
        </w:tc>
        <w:tc>
          <w:tcPr>
            <w:tcW w:w="3978" w:type="dxa"/>
            <w:vMerge w:val="continue"/>
          </w:tcPr>
          <w:p>
            <w:pPr>
              <w:spacing w:line="48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141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第二组</w:t>
            </w:r>
          </w:p>
        </w:tc>
        <w:tc>
          <w:tcPr>
            <w:tcW w:w="18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</w:rPr>
              <w:t>日下午</w:t>
            </w:r>
          </w:p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J4-214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组长：高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琼</w:t>
            </w:r>
          </w:p>
        </w:tc>
        <w:tc>
          <w:tcPr>
            <w:tcW w:w="3978" w:type="dxa"/>
            <w:vMerge w:val="restart"/>
          </w:tcPr>
          <w:p>
            <w:pPr>
              <w:spacing w:line="480" w:lineRule="auto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肖洛楠、张雨珂、覃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牧、</w:t>
            </w:r>
            <w:r>
              <w:rPr>
                <w:rFonts w:hint="eastAsia" w:ascii="宋体" w:hAnsi="宋体" w:cs="宋体"/>
                <w:kern w:val="0"/>
                <w:sz w:val="24"/>
              </w:rPr>
              <w:t>卢慧梅</w:t>
            </w:r>
          </w:p>
          <w:p>
            <w:pPr>
              <w:spacing w:line="480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蒲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帆、</w:t>
            </w:r>
            <w:r>
              <w:rPr>
                <w:rFonts w:hint="eastAsia" w:ascii="宋体" w:hAnsi="宋体" w:cs="宋体"/>
                <w:kern w:val="0"/>
                <w:sz w:val="24"/>
              </w:rPr>
              <w:t>许可沁、</w:t>
            </w:r>
            <w:r>
              <w:rPr>
                <w:rFonts w:hint="eastAsia" w:ascii="宋体" w:hAnsi="宋体" w:cs="宋体"/>
                <w:sz w:val="24"/>
              </w:rPr>
              <w:t>郭双艳、皮巧雅</w:t>
            </w:r>
          </w:p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郑俊义、谭颖虹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41" w:type="dxa"/>
            <w:vMerge w:val="continue"/>
          </w:tcPr>
          <w:p>
            <w:pPr>
              <w:spacing w:line="480" w:lineRule="auto"/>
              <w:rPr>
                <w:sz w:val="24"/>
              </w:rPr>
            </w:pPr>
          </w:p>
        </w:tc>
        <w:tc>
          <w:tcPr>
            <w:tcW w:w="1847" w:type="dxa"/>
            <w:vMerge w:val="continue"/>
          </w:tcPr>
          <w:p>
            <w:pPr>
              <w:spacing w:line="480" w:lineRule="auto"/>
              <w:rPr>
                <w:rFonts w:ascii="宋体"/>
                <w:sz w:val="24"/>
              </w:rPr>
            </w:pPr>
          </w:p>
        </w:tc>
        <w:tc>
          <w:tcPr>
            <w:tcW w:w="1980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成员：姚春霞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张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芸</w:t>
            </w:r>
          </w:p>
        </w:tc>
        <w:tc>
          <w:tcPr>
            <w:tcW w:w="3978" w:type="dxa"/>
            <w:vMerge w:val="continue"/>
          </w:tcPr>
          <w:p>
            <w:pPr>
              <w:spacing w:line="48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141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第三组</w:t>
            </w:r>
          </w:p>
        </w:tc>
        <w:tc>
          <w:tcPr>
            <w:tcW w:w="18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</w:rPr>
              <w:t>日下午</w:t>
            </w:r>
          </w:p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J4-215</w:t>
            </w:r>
            <w:bookmarkStart w:id="0" w:name="_GoBack"/>
            <w:bookmarkEnd w:id="0"/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组长：曾翔云</w:t>
            </w:r>
          </w:p>
        </w:tc>
        <w:tc>
          <w:tcPr>
            <w:tcW w:w="3978" w:type="dxa"/>
            <w:vMerge w:val="restart"/>
          </w:tcPr>
          <w:p>
            <w:pPr>
              <w:spacing w:line="480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谢羽娜、戴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茹、王宗楠、刘静如</w:t>
            </w:r>
          </w:p>
          <w:p>
            <w:pPr>
              <w:spacing w:line="480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黄聪聪、向艳丽、童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辉、王靖雯</w:t>
            </w:r>
          </w:p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代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41" w:type="dxa"/>
            <w:vMerge w:val="continue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847" w:type="dxa"/>
            <w:vMerge w:val="continue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980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成员：赵娟娟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殷昌利</w:t>
            </w:r>
          </w:p>
        </w:tc>
        <w:tc>
          <w:tcPr>
            <w:tcW w:w="3978" w:type="dxa"/>
            <w:vMerge w:val="continue"/>
          </w:tcPr>
          <w:p>
            <w:pPr>
              <w:spacing w:line="360" w:lineRule="auto"/>
              <w:rPr>
                <w:sz w:val="24"/>
              </w:rPr>
            </w:pPr>
          </w:p>
        </w:tc>
      </w:tr>
    </w:tbl>
    <w:p>
      <w:pPr>
        <w:widowControl/>
        <w:shd w:val="clear" w:color="auto" w:fill="FFFFFF"/>
        <w:spacing w:line="480" w:lineRule="auto"/>
        <w:ind w:firstLine="480" w:firstLineChars="200"/>
        <w:jc w:val="left"/>
        <w:rPr>
          <w:rFonts w:ascii="黑体" w:hAnsi="宋体" w:eastAsia="黑体" w:cs="宋体"/>
          <w:kern w:val="0"/>
          <w:sz w:val="24"/>
        </w:rPr>
      </w:pPr>
      <w:r>
        <w:rPr>
          <w:rFonts w:hint="eastAsia" w:ascii="黑体" w:hAnsi="宋体" w:eastAsia="黑体" w:cs="黑体"/>
          <w:bCs/>
          <w:sz w:val="24"/>
        </w:rPr>
        <w:t>四、毕业论文答辩</w:t>
      </w:r>
      <w:r>
        <w:rPr>
          <w:rFonts w:hint="eastAsia" w:ascii="黑体" w:eastAsia="黑体"/>
          <w:sz w:val="24"/>
        </w:rPr>
        <w:t>有关说明</w:t>
      </w:r>
    </w:p>
    <w:p>
      <w:pPr>
        <w:shd w:val="clear" w:color="auto" w:fill="FFFFFF"/>
        <w:spacing w:line="360" w:lineRule="auto"/>
        <w:ind w:firstLine="480" w:firstLineChars="200"/>
        <w:jc w:val="left"/>
        <w:rPr>
          <w:rFonts w:ascii="宋体" w:cs="宋体"/>
          <w:color w:val="0F0F0F"/>
          <w:kern w:val="0"/>
          <w:sz w:val="24"/>
        </w:rPr>
      </w:pPr>
      <w:r>
        <w:rPr>
          <w:rFonts w:ascii="宋体" w:hAnsi="宋体" w:cs="宋体"/>
          <w:color w:val="0F0F0F"/>
          <w:kern w:val="0"/>
          <w:sz w:val="24"/>
        </w:rPr>
        <w:t>1</w:t>
      </w:r>
      <w:r>
        <w:rPr>
          <w:rFonts w:hint="eastAsia" w:ascii="宋体" w:hAnsi="宋体" w:cs="宋体"/>
          <w:color w:val="0F0F0F"/>
          <w:kern w:val="0"/>
          <w:sz w:val="24"/>
        </w:rPr>
        <w:t>、在</w:t>
      </w:r>
      <w:r>
        <w:rPr>
          <w:rFonts w:ascii="宋体" w:hAnsi="宋体" w:cs="宋体"/>
          <w:color w:val="0F0F0F"/>
          <w:kern w:val="0"/>
          <w:sz w:val="24"/>
        </w:rPr>
        <w:t>2018</w:t>
      </w:r>
      <w:r>
        <w:rPr>
          <w:rFonts w:hint="eastAsia" w:ascii="宋体" w:hAnsi="宋体" w:cs="宋体"/>
          <w:color w:val="0F0F0F"/>
          <w:kern w:val="0"/>
          <w:sz w:val="24"/>
        </w:rPr>
        <w:t>年</w:t>
      </w:r>
      <w:r>
        <w:rPr>
          <w:rFonts w:ascii="宋体" w:hAnsi="宋体" w:cs="宋体"/>
          <w:color w:val="0F0F0F"/>
          <w:kern w:val="0"/>
          <w:sz w:val="24"/>
        </w:rPr>
        <w:t>5</w:t>
      </w:r>
      <w:r>
        <w:rPr>
          <w:rFonts w:hint="eastAsia" w:ascii="宋体" w:hAnsi="宋体" w:cs="宋体"/>
          <w:color w:val="0F0F0F"/>
          <w:kern w:val="0"/>
          <w:sz w:val="24"/>
        </w:rPr>
        <w:t>月</w:t>
      </w:r>
      <w:r>
        <w:rPr>
          <w:rFonts w:ascii="宋体" w:hAnsi="宋体" w:cs="宋体"/>
          <w:color w:val="0F0F0F"/>
          <w:kern w:val="0"/>
          <w:sz w:val="24"/>
        </w:rPr>
        <w:t>15</w:t>
      </w:r>
      <w:r>
        <w:rPr>
          <w:rFonts w:hint="eastAsia" w:ascii="宋体" w:hAnsi="宋体" w:cs="宋体"/>
          <w:color w:val="0F0F0F"/>
          <w:kern w:val="0"/>
          <w:sz w:val="24"/>
        </w:rPr>
        <w:t>日前，经指导教师审定同意，毕业生同学完成毕业论文定稿。在</w:t>
      </w:r>
      <w:r>
        <w:rPr>
          <w:rFonts w:ascii="宋体" w:hAnsi="宋体" w:cs="宋体"/>
          <w:color w:val="0F0F0F"/>
          <w:kern w:val="0"/>
          <w:sz w:val="24"/>
        </w:rPr>
        <w:t>2018</w:t>
      </w:r>
      <w:r>
        <w:rPr>
          <w:rFonts w:hint="eastAsia" w:ascii="宋体" w:hAnsi="宋体" w:cs="宋体"/>
          <w:color w:val="0F0F0F"/>
          <w:kern w:val="0"/>
          <w:sz w:val="24"/>
        </w:rPr>
        <w:t>年</w:t>
      </w:r>
      <w:r>
        <w:rPr>
          <w:rFonts w:ascii="宋体" w:hAnsi="宋体" w:cs="宋体"/>
          <w:color w:val="0F0F0F"/>
          <w:kern w:val="0"/>
          <w:sz w:val="24"/>
        </w:rPr>
        <w:t>5</w:t>
      </w:r>
      <w:r>
        <w:rPr>
          <w:rFonts w:hint="eastAsia" w:ascii="宋体" w:hAnsi="宋体" w:cs="宋体"/>
          <w:color w:val="0F0F0F"/>
          <w:kern w:val="0"/>
          <w:sz w:val="24"/>
        </w:rPr>
        <w:t>月</w:t>
      </w:r>
      <w:r>
        <w:rPr>
          <w:rFonts w:ascii="宋体" w:hAnsi="宋体" w:cs="宋体"/>
          <w:color w:val="0F0F0F"/>
          <w:kern w:val="0"/>
          <w:sz w:val="24"/>
        </w:rPr>
        <w:t>18</w:t>
      </w:r>
      <w:r>
        <w:rPr>
          <w:rFonts w:hint="eastAsia" w:ascii="宋体" w:hAnsi="宋体" w:cs="宋体"/>
          <w:color w:val="0F0F0F"/>
          <w:kern w:val="0"/>
          <w:sz w:val="24"/>
        </w:rPr>
        <w:t>日前，</w:t>
      </w:r>
      <w:r>
        <w:rPr>
          <w:rFonts w:hint="eastAsia" w:ascii="宋体" w:hAnsi="宋体" w:cs="宋体"/>
          <w:bCs/>
          <w:color w:val="0F0F0F"/>
          <w:kern w:val="0"/>
          <w:sz w:val="24"/>
        </w:rPr>
        <w:t>提交</w:t>
      </w:r>
      <w:r>
        <w:rPr>
          <w:rFonts w:hint="eastAsia" w:ascii="宋体" w:hAnsi="宋体" w:cs="宋体"/>
          <w:color w:val="0F0F0F"/>
          <w:kern w:val="0"/>
          <w:sz w:val="24"/>
        </w:rPr>
        <w:t>正式论文一式三份。</w:t>
      </w:r>
    </w:p>
    <w:p>
      <w:pPr>
        <w:shd w:val="clear" w:color="auto" w:fill="FFFFFF"/>
        <w:spacing w:line="360" w:lineRule="auto"/>
        <w:ind w:firstLine="480" w:firstLineChars="200"/>
        <w:jc w:val="left"/>
        <w:rPr>
          <w:rFonts w:ascii="宋体" w:cs="宋体"/>
          <w:color w:val="0F0F0F"/>
          <w:kern w:val="0"/>
          <w:sz w:val="24"/>
        </w:rPr>
      </w:pPr>
      <w:r>
        <w:rPr>
          <w:rFonts w:ascii="宋体" w:hAnsi="宋体" w:cs="宋体"/>
          <w:color w:val="0F0F0F"/>
          <w:kern w:val="0"/>
          <w:sz w:val="24"/>
        </w:rPr>
        <w:t>2</w:t>
      </w:r>
      <w:r>
        <w:rPr>
          <w:rFonts w:hint="eastAsia" w:ascii="宋体" w:hAnsi="宋体" w:cs="宋体"/>
          <w:color w:val="0F0F0F"/>
          <w:kern w:val="0"/>
          <w:sz w:val="24"/>
        </w:rPr>
        <w:t>、请各位评委教师、毕业生同学根据上述安排准时、认真参加答辩活动。根据实际情况，答辩进度可能会动态调整，请同学们做好思想准备。</w:t>
      </w:r>
    </w:p>
    <w:p>
      <w:pPr>
        <w:shd w:val="clear" w:color="auto" w:fill="FFFFFF"/>
        <w:spacing w:line="360" w:lineRule="auto"/>
        <w:ind w:firstLine="480" w:firstLineChars="200"/>
        <w:jc w:val="left"/>
        <w:rPr>
          <w:rFonts w:ascii="宋体" w:cs="宋体"/>
          <w:color w:val="0F0F0F"/>
          <w:kern w:val="0"/>
          <w:sz w:val="24"/>
        </w:rPr>
      </w:pPr>
      <w:r>
        <w:rPr>
          <w:rFonts w:ascii="宋体" w:hAnsi="宋体" w:cs="宋体"/>
          <w:color w:val="0F0F0F"/>
          <w:kern w:val="0"/>
          <w:sz w:val="24"/>
        </w:rPr>
        <w:t>3</w:t>
      </w:r>
      <w:r>
        <w:rPr>
          <w:rFonts w:hint="eastAsia" w:ascii="宋体" w:hAnsi="宋体" w:cs="宋体"/>
          <w:color w:val="0F0F0F"/>
          <w:kern w:val="0"/>
          <w:sz w:val="24"/>
        </w:rPr>
        <w:t>、因故不能参加</w:t>
      </w:r>
      <w:r>
        <w:rPr>
          <w:rFonts w:ascii="宋体" w:hAnsi="宋体" w:cs="宋体"/>
          <w:color w:val="0F0F0F"/>
          <w:kern w:val="0"/>
          <w:sz w:val="24"/>
        </w:rPr>
        <w:t>2018</w:t>
      </w:r>
      <w:r>
        <w:rPr>
          <w:rFonts w:hint="eastAsia" w:ascii="宋体" w:hAnsi="宋体" w:cs="宋体"/>
          <w:color w:val="0F0F0F"/>
          <w:kern w:val="0"/>
          <w:sz w:val="24"/>
        </w:rPr>
        <w:t>年</w:t>
      </w:r>
      <w:r>
        <w:rPr>
          <w:rFonts w:ascii="宋体" w:hAnsi="宋体" w:cs="宋体"/>
          <w:color w:val="0F0F0F"/>
          <w:kern w:val="0"/>
          <w:sz w:val="24"/>
        </w:rPr>
        <w:t>5</w:t>
      </w:r>
      <w:r>
        <w:rPr>
          <w:rFonts w:hint="eastAsia" w:ascii="宋体" w:hAnsi="宋体" w:cs="宋体"/>
          <w:color w:val="0F0F0F"/>
          <w:kern w:val="0"/>
          <w:sz w:val="24"/>
        </w:rPr>
        <w:t>月</w:t>
      </w:r>
      <w:r>
        <w:rPr>
          <w:rFonts w:ascii="宋体" w:hAnsi="宋体" w:cs="宋体"/>
          <w:color w:val="0F0F0F"/>
          <w:kern w:val="0"/>
          <w:sz w:val="24"/>
        </w:rPr>
        <w:t>20</w:t>
      </w:r>
      <w:r>
        <w:rPr>
          <w:rFonts w:hint="eastAsia" w:ascii="宋体" w:hAnsi="宋体" w:cs="宋体"/>
          <w:color w:val="0F0F0F"/>
          <w:kern w:val="0"/>
          <w:sz w:val="24"/>
        </w:rPr>
        <w:t>日答辩的学生，经指导老师同意后参加二次答辩（二次答辩时间拟定为</w:t>
      </w:r>
      <w:r>
        <w:rPr>
          <w:rFonts w:ascii="宋体" w:hAnsi="宋体" w:cs="宋体"/>
          <w:color w:val="0F0F0F"/>
          <w:kern w:val="0"/>
          <w:sz w:val="24"/>
        </w:rPr>
        <w:t>2018</w:t>
      </w:r>
      <w:r>
        <w:rPr>
          <w:rFonts w:hint="eastAsia" w:ascii="宋体" w:hAnsi="宋体" w:cs="宋体"/>
          <w:color w:val="0F0F0F"/>
          <w:kern w:val="0"/>
          <w:sz w:val="24"/>
        </w:rPr>
        <w:t>年</w:t>
      </w:r>
      <w:r>
        <w:rPr>
          <w:rFonts w:ascii="宋体" w:hAnsi="宋体" w:cs="宋体"/>
          <w:color w:val="0F0F0F"/>
          <w:kern w:val="0"/>
          <w:sz w:val="24"/>
        </w:rPr>
        <w:t>5</w:t>
      </w:r>
      <w:r>
        <w:rPr>
          <w:rFonts w:hint="eastAsia" w:ascii="宋体" w:hAnsi="宋体" w:cs="宋体"/>
          <w:color w:val="0F0F0F"/>
          <w:kern w:val="0"/>
          <w:sz w:val="24"/>
        </w:rPr>
        <w:t>月</w:t>
      </w:r>
      <w:r>
        <w:rPr>
          <w:rFonts w:ascii="宋体" w:hAnsi="宋体" w:cs="宋体"/>
          <w:color w:val="0F0F0F"/>
          <w:kern w:val="0"/>
          <w:sz w:val="24"/>
        </w:rPr>
        <w:t>24</w:t>
      </w:r>
      <w:r>
        <w:rPr>
          <w:rFonts w:hint="eastAsia" w:ascii="宋体" w:hAnsi="宋体" w:cs="宋体"/>
          <w:color w:val="0F0F0F"/>
          <w:kern w:val="0"/>
          <w:sz w:val="24"/>
        </w:rPr>
        <w:t>日），本年度不再安排第三次答辩。</w:t>
      </w:r>
    </w:p>
    <w:p>
      <w:pPr>
        <w:shd w:val="clear" w:color="auto" w:fill="FFFFFF"/>
        <w:spacing w:line="360" w:lineRule="auto"/>
        <w:ind w:firstLine="480" w:firstLineChars="200"/>
        <w:jc w:val="left"/>
        <w:rPr>
          <w:rFonts w:ascii="宋体" w:cs="宋体"/>
          <w:color w:val="0F0F0F"/>
          <w:kern w:val="0"/>
          <w:sz w:val="24"/>
        </w:rPr>
      </w:pPr>
      <w:r>
        <w:rPr>
          <w:rFonts w:ascii="宋体" w:hAnsi="宋体" w:cs="宋体"/>
          <w:color w:val="0F0F0F"/>
          <w:kern w:val="0"/>
          <w:sz w:val="24"/>
        </w:rPr>
        <w:t>4</w:t>
      </w:r>
      <w:r>
        <w:rPr>
          <w:rFonts w:hint="eastAsia" w:ascii="宋体" w:hAnsi="宋体" w:cs="宋体"/>
          <w:color w:val="0F0F0F"/>
          <w:kern w:val="0"/>
          <w:sz w:val="24"/>
        </w:rPr>
        <w:t>、答辩流程</w:t>
      </w:r>
    </w:p>
    <w:p>
      <w:pPr>
        <w:widowControl/>
        <w:shd w:val="clear" w:color="auto" w:fill="FFFFFF"/>
        <w:spacing w:line="360" w:lineRule="auto"/>
        <w:ind w:firstLine="555"/>
        <w:jc w:val="left"/>
        <w:rPr>
          <w:rFonts w:ascii="宋体" w:cs="宋体"/>
          <w:kern w:val="0"/>
          <w:sz w:val="24"/>
        </w:rPr>
      </w:pPr>
      <w:r>
        <w:rPr>
          <w:rFonts w:hint="eastAsia" w:ascii="宋体" w:hAnsi="宋体" w:cs="宋体"/>
          <w:color w:val="0F0F0F"/>
          <w:kern w:val="0"/>
          <w:sz w:val="24"/>
        </w:rPr>
        <w:t>（</w:t>
      </w:r>
      <w:r>
        <w:rPr>
          <w:rFonts w:ascii="宋体" w:hAnsi="宋体" w:cs="宋体"/>
          <w:color w:val="0F0F0F"/>
          <w:kern w:val="0"/>
          <w:sz w:val="24"/>
        </w:rPr>
        <w:t>1</w:t>
      </w:r>
      <w:r>
        <w:rPr>
          <w:rFonts w:hint="eastAsia" w:ascii="宋体" w:hAnsi="宋体" w:cs="宋体"/>
          <w:color w:val="0F0F0F"/>
          <w:kern w:val="0"/>
          <w:sz w:val="24"/>
        </w:rPr>
        <w:t>）按答辩评委组长的指令，每位学生带上做记录的笔和纸依次进入答辩地点，向评委陈述其毕业论文选题的原因、主要观点和创新点等，时间限定</w:t>
      </w:r>
      <w:r>
        <w:rPr>
          <w:rFonts w:ascii="宋体" w:hAnsi="宋体" w:cs="宋体"/>
          <w:color w:val="0F0F0F"/>
          <w:kern w:val="0"/>
          <w:sz w:val="24"/>
        </w:rPr>
        <w:t>5</w:t>
      </w:r>
      <w:r>
        <w:rPr>
          <w:rFonts w:hint="eastAsia" w:ascii="宋体" w:hAnsi="宋体" w:cs="宋体"/>
          <w:color w:val="0F0F0F"/>
          <w:kern w:val="0"/>
          <w:sz w:val="24"/>
        </w:rPr>
        <w:t>分钟以内。</w:t>
      </w:r>
    </w:p>
    <w:p>
      <w:pPr>
        <w:widowControl/>
        <w:shd w:val="clear" w:color="auto" w:fill="FFFFFF"/>
        <w:spacing w:line="360" w:lineRule="auto"/>
        <w:ind w:firstLine="555"/>
        <w:jc w:val="left"/>
        <w:rPr>
          <w:rFonts w:ascii="宋体" w:cs="宋体"/>
          <w:kern w:val="0"/>
          <w:sz w:val="24"/>
        </w:rPr>
      </w:pPr>
      <w:r>
        <w:rPr>
          <w:rFonts w:hint="eastAsia" w:ascii="宋体" w:hAnsi="宋体" w:cs="宋体"/>
          <w:color w:val="0F0F0F"/>
          <w:kern w:val="0"/>
          <w:sz w:val="24"/>
        </w:rPr>
        <w:t>（</w:t>
      </w:r>
      <w:r>
        <w:rPr>
          <w:rFonts w:ascii="宋体" w:hAnsi="宋体" w:cs="宋体"/>
          <w:color w:val="0F0F0F"/>
          <w:kern w:val="0"/>
          <w:sz w:val="24"/>
        </w:rPr>
        <w:t>2</w:t>
      </w:r>
      <w:r>
        <w:rPr>
          <w:rFonts w:hint="eastAsia" w:ascii="宋体" w:hAnsi="宋体" w:cs="宋体"/>
          <w:color w:val="0F0F0F"/>
          <w:kern w:val="0"/>
          <w:sz w:val="24"/>
        </w:rPr>
        <w:t>）评委依据学生的毕业论文，就相关内容提</w:t>
      </w:r>
      <w:r>
        <w:rPr>
          <w:rFonts w:ascii="宋体" w:hAnsi="宋体" w:cs="宋体"/>
          <w:color w:val="0F0F0F"/>
          <w:kern w:val="0"/>
          <w:sz w:val="24"/>
        </w:rPr>
        <w:t>3-4</w:t>
      </w:r>
      <w:r>
        <w:rPr>
          <w:rFonts w:hint="eastAsia" w:ascii="宋体" w:hAnsi="宋体" w:cs="宋体"/>
          <w:color w:val="0F0F0F"/>
          <w:kern w:val="0"/>
          <w:sz w:val="24"/>
        </w:rPr>
        <w:t>个具体问题，答辩学生针对评委的具体提问进行答辩。</w:t>
      </w:r>
    </w:p>
    <w:p>
      <w:pPr>
        <w:widowControl/>
        <w:shd w:val="clear" w:color="auto" w:fill="FFFFFF"/>
        <w:spacing w:line="360" w:lineRule="auto"/>
        <w:ind w:firstLine="555"/>
        <w:jc w:val="left"/>
        <w:rPr>
          <w:rFonts w:ascii="宋体" w:cs="宋体"/>
          <w:kern w:val="0"/>
          <w:sz w:val="24"/>
        </w:rPr>
      </w:pPr>
      <w:r>
        <w:rPr>
          <w:rFonts w:hint="eastAsia" w:ascii="宋体" w:hAnsi="宋体" w:cs="宋体"/>
          <w:color w:val="0F0F0F"/>
          <w:kern w:val="0"/>
          <w:sz w:val="24"/>
        </w:rPr>
        <w:t>（</w:t>
      </w:r>
      <w:r>
        <w:rPr>
          <w:rFonts w:ascii="宋体" w:hAnsi="宋体" w:cs="宋体"/>
          <w:color w:val="0F0F0F"/>
          <w:kern w:val="0"/>
          <w:sz w:val="24"/>
        </w:rPr>
        <w:t>3</w:t>
      </w:r>
      <w:r>
        <w:rPr>
          <w:rFonts w:hint="eastAsia" w:ascii="宋体" w:hAnsi="宋体" w:cs="宋体"/>
          <w:color w:val="0F0F0F"/>
          <w:kern w:val="0"/>
          <w:sz w:val="24"/>
        </w:rPr>
        <w:t>）答辩结束后，每位学生各自整理答辩记录，经指导教师认可后抄录在毕业论文评定表上。</w:t>
      </w:r>
    </w:p>
    <w:p>
      <w:pPr>
        <w:widowControl/>
        <w:shd w:val="clear" w:color="auto" w:fill="FFFFFF"/>
        <w:spacing w:line="360" w:lineRule="auto"/>
        <w:ind w:firstLine="555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color w:val="0F0F0F"/>
          <w:kern w:val="0"/>
          <w:sz w:val="24"/>
        </w:rPr>
        <w:t>5</w:t>
      </w:r>
      <w:r>
        <w:rPr>
          <w:rFonts w:hint="eastAsia" w:ascii="宋体" w:hAnsi="宋体" w:cs="宋体"/>
          <w:color w:val="0F0F0F"/>
          <w:kern w:val="0"/>
          <w:sz w:val="24"/>
        </w:rPr>
        <w:t>、以小组形式答辩的，每位同学均按分工进行相关陈述，采取现场问答的形式，答辩成绩按现场表现打分。</w:t>
      </w:r>
    </w:p>
    <w:p>
      <w:pPr>
        <w:widowControl/>
        <w:shd w:val="clear" w:color="auto" w:fill="FFFFFF"/>
        <w:spacing w:line="360" w:lineRule="auto"/>
        <w:ind w:firstLine="555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color w:val="0F0F0F"/>
          <w:kern w:val="0"/>
          <w:sz w:val="24"/>
        </w:rPr>
        <w:t>6</w:t>
      </w:r>
      <w:r>
        <w:rPr>
          <w:rFonts w:hint="eastAsia" w:ascii="宋体" w:hAnsi="宋体" w:cs="宋体"/>
          <w:color w:val="0F0F0F"/>
          <w:kern w:val="0"/>
          <w:sz w:val="24"/>
        </w:rPr>
        <w:t>、为鼓励毕业生海外实习或就业，需远程答辩者，提前一个月提供海外实习或证明并提出申请，经教学委员会批准后方可实施。</w:t>
      </w:r>
    </w:p>
    <w:p>
      <w:pPr>
        <w:widowControl/>
        <w:shd w:val="clear" w:color="auto" w:fill="FFFFFF"/>
        <w:spacing w:line="360" w:lineRule="auto"/>
        <w:ind w:firstLine="555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color w:val="0F0F0F"/>
          <w:kern w:val="0"/>
          <w:sz w:val="24"/>
        </w:rPr>
        <w:t>7</w:t>
      </w:r>
      <w:r>
        <w:rPr>
          <w:rFonts w:hint="eastAsia" w:ascii="宋体" w:hAnsi="宋体" w:cs="宋体"/>
          <w:color w:val="0F0F0F"/>
          <w:kern w:val="0"/>
          <w:sz w:val="24"/>
        </w:rPr>
        <w:t>、每场答辩结束后，答辩组应及时小结。整个答辩结束后，经集体评议，于</w:t>
      </w:r>
      <w:r>
        <w:rPr>
          <w:rFonts w:ascii="宋体" w:hAnsi="宋体" w:cs="宋体"/>
          <w:color w:val="0F0F0F"/>
          <w:kern w:val="0"/>
          <w:sz w:val="24"/>
        </w:rPr>
        <w:t>2018</w:t>
      </w:r>
      <w:r>
        <w:rPr>
          <w:rFonts w:hint="eastAsia" w:ascii="宋体" w:hAnsi="宋体" w:cs="宋体"/>
          <w:color w:val="0F0F0F"/>
          <w:kern w:val="0"/>
          <w:sz w:val="24"/>
        </w:rPr>
        <w:t>年</w:t>
      </w:r>
      <w:r>
        <w:rPr>
          <w:rFonts w:ascii="宋体" w:hAnsi="宋体" w:cs="宋体"/>
          <w:color w:val="0F0F0F"/>
          <w:kern w:val="0"/>
          <w:sz w:val="24"/>
        </w:rPr>
        <w:t>5</w:t>
      </w:r>
      <w:r>
        <w:rPr>
          <w:rFonts w:hint="eastAsia" w:ascii="宋体" w:hAnsi="宋体" w:cs="宋体"/>
          <w:color w:val="0F0F0F"/>
          <w:kern w:val="0"/>
          <w:sz w:val="24"/>
        </w:rPr>
        <w:t>月</w:t>
      </w:r>
      <w:r>
        <w:rPr>
          <w:rFonts w:ascii="宋体" w:hAnsi="宋体" w:cs="宋体"/>
          <w:color w:val="0F0F0F"/>
          <w:kern w:val="0"/>
          <w:sz w:val="24"/>
        </w:rPr>
        <w:t>31</w:t>
      </w:r>
      <w:r>
        <w:rPr>
          <w:rFonts w:hint="eastAsia" w:ascii="宋体" w:hAnsi="宋体" w:cs="宋体"/>
          <w:color w:val="0F0F0F"/>
          <w:kern w:val="0"/>
          <w:sz w:val="24"/>
        </w:rPr>
        <w:t>日前，提交推优论文候选名单并报送教务部。</w:t>
      </w:r>
    </w:p>
    <w:p>
      <w:pPr>
        <w:spacing w:line="360" w:lineRule="auto"/>
        <w:rPr>
          <w:rFonts w:ascii="宋体"/>
          <w:sz w:val="24"/>
        </w:rPr>
      </w:pPr>
    </w:p>
    <w:p>
      <w:pPr>
        <w:spacing w:line="360" w:lineRule="auto"/>
        <w:rPr>
          <w:rFonts w:ascii="宋体"/>
          <w:sz w:val="24"/>
        </w:rPr>
      </w:pPr>
    </w:p>
    <w:p>
      <w:pPr>
        <w:spacing w:line="360" w:lineRule="auto"/>
        <w:ind w:firstLine="5903" w:firstLineChars="245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旅游与酒店管理系</w:t>
      </w:r>
    </w:p>
    <w:p>
      <w:pPr>
        <w:spacing w:beforeLines="50" w:line="360" w:lineRule="auto"/>
        <w:ind w:firstLine="5785" w:firstLineChars="2401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二○一八年四月十日</w:t>
      </w:r>
    </w:p>
    <w:p>
      <w:pPr>
        <w:spacing w:line="300" w:lineRule="auto"/>
        <w:rPr>
          <w:rFonts w:ascii="宋体"/>
          <w:sz w:val="24"/>
        </w:rPr>
      </w:pP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0861B23"/>
    <w:rsid w:val="000047D9"/>
    <w:rsid w:val="00043C8A"/>
    <w:rsid w:val="00061AE4"/>
    <w:rsid w:val="00075A64"/>
    <w:rsid w:val="000A4E88"/>
    <w:rsid w:val="000F6D74"/>
    <w:rsid w:val="00107511"/>
    <w:rsid w:val="00175F3F"/>
    <w:rsid w:val="001844D8"/>
    <w:rsid w:val="00207595"/>
    <w:rsid w:val="0021073A"/>
    <w:rsid w:val="00220F14"/>
    <w:rsid w:val="0023053B"/>
    <w:rsid w:val="002B7F3A"/>
    <w:rsid w:val="00322118"/>
    <w:rsid w:val="003619B6"/>
    <w:rsid w:val="003B0337"/>
    <w:rsid w:val="003C6D43"/>
    <w:rsid w:val="003D4B74"/>
    <w:rsid w:val="004047B2"/>
    <w:rsid w:val="00482393"/>
    <w:rsid w:val="00495429"/>
    <w:rsid w:val="004958D2"/>
    <w:rsid w:val="004D79A9"/>
    <w:rsid w:val="00535370"/>
    <w:rsid w:val="005843B2"/>
    <w:rsid w:val="0061744B"/>
    <w:rsid w:val="006179FD"/>
    <w:rsid w:val="006474C7"/>
    <w:rsid w:val="00660E84"/>
    <w:rsid w:val="00672410"/>
    <w:rsid w:val="00686CD4"/>
    <w:rsid w:val="006D5E68"/>
    <w:rsid w:val="007238AE"/>
    <w:rsid w:val="007743E9"/>
    <w:rsid w:val="007C4564"/>
    <w:rsid w:val="007E5ACF"/>
    <w:rsid w:val="00806E2A"/>
    <w:rsid w:val="00814111"/>
    <w:rsid w:val="00862A0C"/>
    <w:rsid w:val="00864EA5"/>
    <w:rsid w:val="008C2805"/>
    <w:rsid w:val="00912682"/>
    <w:rsid w:val="009233EF"/>
    <w:rsid w:val="00925830"/>
    <w:rsid w:val="00942239"/>
    <w:rsid w:val="00967D28"/>
    <w:rsid w:val="00B23FD6"/>
    <w:rsid w:val="00B25B8D"/>
    <w:rsid w:val="00B35C9C"/>
    <w:rsid w:val="00B52CCD"/>
    <w:rsid w:val="00B67F97"/>
    <w:rsid w:val="00B927E7"/>
    <w:rsid w:val="00BC6ECE"/>
    <w:rsid w:val="00C84165"/>
    <w:rsid w:val="00C846BB"/>
    <w:rsid w:val="00C876AE"/>
    <w:rsid w:val="00C9434A"/>
    <w:rsid w:val="00D14803"/>
    <w:rsid w:val="00D31FFC"/>
    <w:rsid w:val="00D40278"/>
    <w:rsid w:val="00D94DD3"/>
    <w:rsid w:val="00E26CFE"/>
    <w:rsid w:val="00E966EF"/>
    <w:rsid w:val="00EE3964"/>
    <w:rsid w:val="00EF479B"/>
    <w:rsid w:val="00F03F71"/>
    <w:rsid w:val="00F07A64"/>
    <w:rsid w:val="00F629C5"/>
    <w:rsid w:val="00FA59E9"/>
    <w:rsid w:val="00FE6323"/>
    <w:rsid w:val="12C4672E"/>
    <w:rsid w:val="2086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uiPriority w:val="99"/>
    <w:pPr>
      <w:ind w:left="100" w:leftChars="2500"/>
    </w:pPr>
  </w:style>
  <w:style w:type="character" w:styleId="4">
    <w:name w:val="Strong"/>
    <w:basedOn w:val="3"/>
    <w:qFormat/>
    <w:locked/>
    <w:uiPriority w:val="99"/>
    <w:rPr>
      <w:rFonts w:cs="Times New Roman"/>
      <w:b/>
      <w:bCs/>
    </w:rPr>
  </w:style>
  <w:style w:type="table" w:styleId="6">
    <w:name w:val="Table Grid"/>
    <w:basedOn w:val="5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Date Char"/>
    <w:basedOn w:val="3"/>
    <w:link w:val="2"/>
    <w:semiHidden/>
    <w:locked/>
    <w:uiPriority w:val="99"/>
    <w:rPr>
      <w:rFonts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208</Words>
  <Characters>1186</Characters>
  <Lines>0</Lines>
  <Paragraphs>0</Paragraphs>
  <TotalTime>0</TotalTime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2017-04-07T03:03:00Z</dcterms:created>
  <dc:creator>曾翔云</dc:creator>
  <cp:lastModifiedBy>豆</cp:lastModifiedBy>
  <cp:lastPrinted>2018-04-15T08:05:52Z</cp:lastPrinted>
  <dcterms:modified xsi:type="dcterms:W3CDTF">2018-04-15T08:10:46Z</dcterms:modified>
  <dc:title>法商学院2018届烹饪与营养教育专业毕业论文答辩方案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